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8C10" w14:textId="6A9DA6DD" w:rsidR="00912F6A" w:rsidRPr="006857CE" w:rsidRDefault="00912F6A" w:rsidP="00912F6A">
      <w:pPr>
        <w:pStyle w:val="Intestazione"/>
        <w:shd w:val="clear" w:color="auto" w:fill="D9D9D9"/>
        <w:ind w:right="567"/>
        <w:rPr>
          <w:rFonts w:cs="Arial"/>
          <w:sz w:val="28"/>
        </w:rPr>
      </w:pPr>
      <w:r w:rsidRPr="006857CE">
        <w:rPr>
          <w:rFonts w:cs="Arial"/>
        </w:rPr>
        <w:t>Verifica sommativa  Unità 4 Favole e Proverbi</w:t>
      </w:r>
    </w:p>
    <w:p w14:paraId="7785C1C5" w14:textId="77777777" w:rsidR="00912F6A" w:rsidRPr="006857CE" w:rsidRDefault="00912F6A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442C807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Leggi con attenzione il testo e svolgi gli esercizi che seguono.</w:t>
      </w:r>
    </w:p>
    <w:p w14:paraId="11005AE9" w14:textId="77777777" w:rsidR="0072072B" w:rsidRPr="006857CE" w:rsidRDefault="0072072B" w:rsidP="0072072B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MS-Mincho" w:hAnsi="Arial" w:cs="Arial"/>
          <w:color w:val="000000"/>
          <w:sz w:val="28"/>
          <w:szCs w:val="28"/>
        </w:rPr>
      </w:pPr>
    </w:p>
    <w:p w14:paraId="55AC501F" w14:textId="77777777" w:rsidR="0072072B" w:rsidRPr="006857CE" w:rsidRDefault="0072072B" w:rsidP="0072072B">
      <w:pPr>
        <w:widowControl w:val="0"/>
        <w:suppressAutoHyphens/>
        <w:autoSpaceDE w:val="0"/>
        <w:autoSpaceDN w:val="0"/>
        <w:adjustRightInd w:val="0"/>
        <w:spacing w:after="57" w:line="360" w:lineRule="atLeast"/>
        <w:textAlignment w:val="center"/>
        <w:rPr>
          <w:rFonts w:ascii="Arial" w:hAnsi="Arial" w:cs="Arial"/>
          <w:color w:val="000000"/>
          <w:w w:val="95"/>
          <w:sz w:val="28"/>
          <w:szCs w:val="28"/>
        </w:rPr>
      </w:pPr>
      <w:r w:rsidRPr="006857CE">
        <w:rPr>
          <w:rFonts w:ascii="Arial" w:hAnsi="Arial" w:cs="Arial"/>
          <w:color w:val="000000"/>
          <w:w w:val="95"/>
          <w:sz w:val="28"/>
          <w:szCs w:val="28"/>
        </w:rPr>
        <w:t>Leonardo da Vinci</w:t>
      </w:r>
    </w:p>
    <w:p w14:paraId="4E8A86EF" w14:textId="77777777" w:rsidR="0072072B" w:rsidRPr="006857CE" w:rsidRDefault="0072072B" w:rsidP="0072072B">
      <w:pPr>
        <w:widowControl w:val="0"/>
        <w:tabs>
          <w:tab w:val="left" w:pos="737"/>
        </w:tabs>
        <w:suppressAutoHyphens/>
        <w:autoSpaceDE w:val="0"/>
        <w:autoSpaceDN w:val="0"/>
        <w:adjustRightInd w:val="0"/>
        <w:spacing w:after="113" w:line="520" w:lineRule="atLeast"/>
        <w:textAlignment w:val="center"/>
        <w:rPr>
          <w:rFonts w:ascii="Arial" w:hAnsi="Arial" w:cs="Arial"/>
          <w:b/>
          <w:bCs/>
          <w:color w:val="000000"/>
          <w:w w:val="95"/>
          <w:sz w:val="48"/>
          <w:szCs w:val="48"/>
        </w:rPr>
      </w:pPr>
      <w:r w:rsidRPr="006857CE">
        <w:rPr>
          <w:rFonts w:ascii="Arial" w:hAnsi="Arial" w:cs="Arial"/>
          <w:b/>
          <w:bCs/>
          <w:color w:val="000000"/>
          <w:w w:val="95"/>
          <w:sz w:val="48"/>
          <w:szCs w:val="48"/>
        </w:rPr>
        <w:t>L’ostrica e il topo</w:t>
      </w:r>
    </w:p>
    <w:p w14:paraId="33675837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Un ostrica si ritrovò, insieme a tanti altri pesci, dentro la casa di un pescatore, poco distante dal mare.</w:t>
      </w:r>
    </w:p>
    <w:p w14:paraId="1EB00435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– Qui si muore tutti – pensò l‘ostrica guardando i suoi compagni che boccheggiavano sparpagliati per terra.</w:t>
      </w:r>
    </w:p>
    <w:p w14:paraId="619E3101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 xml:space="preserve">Passò un topo. </w:t>
      </w:r>
    </w:p>
    <w:p w14:paraId="0CCAE5B5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– Topo, ascolta! – disse l’ostrica. – Mi porteresti, per favore, fino al mare? –</w:t>
      </w:r>
    </w:p>
    <w:p w14:paraId="5EDB0B45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Il topo la guardò: era un’ostrica bella e grande, e doveva avere una bella polpa sostanziosa.</w:t>
      </w:r>
    </w:p>
    <w:p w14:paraId="144C50F4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 xml:space="preserve">– Certo – rispose il topo, che aveva ormai deciso di mangiarsela – però ti devi aprire perché non posso trasportarti così chiusa – </w:t>
      </w:r>
    </w:p>
    <w:p w14:paraId="4ECA4FEB" w14:textId="35A33040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L’ostrica si dischiuse con cautela, e il topo, subito, ci ficcò dentro il muso per addentarla. Ma, nella fretta, il topo la mosse un po’ troppo, e l’ostrica si richiuse di scatto iprigionando la testa del roditore.</w:t>
      </w:r>
    </w:p>
    <w:p w14:paraId="4268DBD0" w14:textId="1A331B18" w:rsidR="0072072B" w:rsidRPr="006857CE" w:rsidRDefault="0072072B" w:rsidP="006857CE">
      <w:pPr>
        <w:widowControl w:val="0"/>
        <w:tabs>
          <w:tab w:val="left" w:pos="6624"/>
        </w:tabs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Il topo strillò, la gatta lo udì.</w:t>
      </w:r>
      <w:r w:rsidR="006857CE" w:rsidRPr="006857CE">
        <w:rPr>
          <w:rFonts w:ascii="Arial" w:hAnsi="Arial" w:cs="Arial"/>
          <w:color w:val="000000"/>
          <w:sz w:val="25"/>
          <w:szCs w:val="25"/>
        </w:rPr>
        <w:tab/>
      </w:r>
    </w:p>
    <w:p w14:paraId="4BC5948D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6857CE">
        <w:rPr>
          <w:rFonts w:ascii="Arial" w:hAnsi="Arial" w:cs="Arial"/>
          <w:color w:val="000000"/>
          <w:sz w:val="25"/>
          <w:szCs w:val="25"/>
        </w:rPr>
        <w:t>Accorse con un balzo e lo mangiò.</w:t>
      </w:r>
    </w:p>
    <w:p w14:paraId="75E0C4D4" w14:textId="77777777" w:rsidR="0072072B" w:rsidRPr="006857CE" w:rsidRDefault="0072072B" w:rsidP="0072072B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857CE">
        <w:rPr>
          <w:rFonts w:ascii="Arial" w:hAnsi="Arial" w:cs="Arial"/>
          <w:color w:val="000000"/>
          <w:sz w:val="18"/>
          <w:szCs w:val="18"/>
        </w:rPr>
        <w:t xml:space="preserve">(da L. da Vinci, </w:t>
      </w:r>
      <w:r w:rsidRPr="006857CE">
        <w:rPr>
          <w:rFonts w:ascii="Arial" w:hAnsi="Arial" w:cs="Arial"/>
          <w:i/>
          <w:iCs/>
          <w:color w:val="000000"/>
          <w:sz w:val="18"/>
          <w:szCs w:val="18"/>
        </w:rPr>
        <w:t>Favole e leggende</w:t>
      </w:r>
      <w:r w:rsidRPr="006857CE">
        <w:rPr>
          <w:rFonts w:ascii="Arial" w:hAnsi="Arial" w:cs="Arial"/>
          <w:color w:val="000000"/>
          <w:sz w:val="18"/>
          <w:szCs w:val="18"/>
        </w:rPr>
        <w:t>, trascrizione di B. Nardini, Firenze, Giunti-Nardini 1972)</w:t>
      </w:r>
    </w:p>
    <w:p w14:paraId="42858D7E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27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4AEBF087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27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6857CE">
        <w:rPr>
          <w:rFonts w:ascii="Arial" w:hAnsi="Arial" w:cs="Arial"/>
          <w:color w:val="000000"/>
          <w:sz w:val="26"/>
          <w:szCs w:val="26"/>
        </w:rPr>
        <w:t>COMPRENDERE</w:t>
      </w:r>
    </w:p>
    <w:p w14:paraId="58773A17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6857CE">
        <w:rPr>
          <w:rFonts w:ascii="Arial" w:hAnsi="Arial" w:cs="Arial"/>
          <w:color w:val="000000"/>
          <w:sz w:val="22"/>
          <w:szCs w:val="22"/>
        </w:rPr>
        <w:tab/>
        <w:t>Evidenzia in margine e con colori diversi i tre momenti narrativi della favola: situazione iniziale/svolgimento/conclusione. (1 punto per ogni risposta corretta)</w:t>
      </w:r>
    </w:p>
    <w:p w14:paraId="70FC7665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…../3</w:t>
      </w:r>
    </w:p>
    <w:p w14:paraId="2056EC11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6857CE">
        <w:rPr>
          <w:rFonts w:ascii="Arial" w:hAnsi="Arial" w:cs="Arial"/>
          <w:color w:val="000000"/>
          <w:sz w:val="22"/>
          <w:szCs w:val="22"/>
        </w:rPr>
        <w:tab/>
        <w:t>Dove è ambientata la favola? (1 punto)</w:t>
      </w:r>
    </w:p>
    <w:p w14:paraId="41AB06E4" w14:textId="77777777" w:rsidR="0072072B" w:rsidRPr="006857CE" w:rsidRDefault="0072072B" w:rsidP="0072072B">
      <w:pPr>
        <w:widowControl w:val="0"/>
        <w:tabs>
          <w:tab w:val="right" w:leader="dot" w:pos="8787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857CE">
        <w:rPr>
          <w:rFonts w:ascii="Arial" w:hAnsi="Arial" w:cs="Arial"/>
          <w:color w:val="000000"/>
          <w:sz w:val="14"/>
          <w:szCs w:val="14"/>
        </w:rPr>
        <w:tab/>
      </w:r>
    </w:p>
    <w:p w14:paraId="593433F1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42B97998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3.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Come definiresti il luogo in cui si svolge la storia? Segna con una crocetta la risposta esatta. (1 punto)</w:t>
      </w:r>
    </w:p>
    <w:p w14:paraId="607A9C46" w14:textId="5A6F18D1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7317E39D" wp14:editId="7683E821">
                <wp:extent cx="107950" cy="107950"/>
                <wp:effectExtent l="0" t="0" r="19050" b="19050"/>
                <wp:docPr id="1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KyE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Z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F7SshH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Viene descritto in tutti i particolari.</w:t>
      </w:r>
    </w:p>
    <w:p w14:paraId="5ACA2463" w14:textId="3D6D41FC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23892E1A" wp14:editId="60BA4ED8">
                <wp:extent cx="107950" cy="107950"/>
                <wp:effectExtent l="0" t="0" r="19050" b="19050"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EWS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S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H3hFkn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Non è molto dettagliato.</w:t>
      </w:r>
    </w:p>
    <w:p w14:paraId="17E2C694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71E8E2B8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4.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Secondo te in quale tempo si svolge la storia? Segna con una crocetta la risposta esatta. (1 punto)</w:t>
      </w:r>
    </w:p>
    <w:p w14:paraId="0E4EAD93" w14:textId="389F35D6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4EE11B32" wp14:editId="2CDD3FCE">
                <wp:extent cx="107950" cy="107950"/>
                <wp:effectExtent l="0" t="0" r="19050" b="19050"/>
                <wp:docPr id="2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Dw0Ke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Ai giorni nostri.</w:t>
      </w:r>
    </w:p>
    <w:p w14:paraId="7B659646" w14:textId="3EE5983B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090DD379" wp14:editId="727679BC">
                <wp:extent cx="107950" cy="107950"/>
                <wp:effectExtent l="0" t="0" r="19050" b="19050"/>
                <wp:docPr id="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n9Y/wCAABa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Rmn9Y/wC&#10;AABa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In un tempo non definito, indeterminato.</w:t>
      </w:r>
    </w:p>
    <w:p w14:paraId="0342EC47" w14:textId="462904A7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2EA44F1D" wp14:editId="707BDA35">
                <wp:extent cx="107950" cy="107950"/>
                <wp:effectExtent l="0" t="0" r="19050" b="19050"/>
                <wp:docPr id="1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7+kP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gD7+kP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In una precisa epoca del passato.</w:t>
      </w:r>
    </w:p>
    <w:p w14:paraId="396F0230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72B3AD39" w14:textId="155BFE2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5.</w:t>
      </w:r>
      <w:r w:rsidR="006857CE">
        <w:rPr>
          <w:rFonts w:ascii="Arial" w:hAnsi="Arial" w:cs="Arial"/>
          <w:color w:val="000000"/>
          <w:sz w:val="22"/>
          <w:szCs w:val="22"/>
        </w:rPr>
        <w:tab/>
      </w:r>
      <w:r w:rsidRPr="006857CE">
        <w:rPr>
          <w:rFonts w:ascii="Arial" w:hAnsi="Arial" w:cs="Arial"/>
          <w:color w:val="000000"/>
          <w:sz w:val="22"/>
          <w:szCs w:val="22"/>
        </w:rPr>
        <w:t>Perché l’ostrica si rivolge al topo? (1 punto)</w:t>
      </w:r>
    </w:p>
    <w:p w14:paraId="720966FB" w14:textId="77777777" w:rsidR="0072072B" w:rsidRPr="006857CE" w:rsidRDefault="0072072B" w:rsidP="006857CE">
      <w:pPr>
        <w:widowControl w:val="0"/>
        <w:tabs>
          <w:tab w:val="right" w:leader="dot" w:pos="10206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857CE">
        <w:rPr>
          <w:rFonts w:ascii="Arial" w:hAnsi="Arial" w:cs="Arial"/>
          <w:color w:val="000000"/>
          <w:sz w:val="14"/>
          <w:szCs w:val="14"/>
        </w:rPr>
        <w:tab/>
      </w:r>
    </w:p>
    <w:p w14:paraId="6DC08E03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lastRenderedPageBreak/>
        <w:t>Punti: …../1</w:t>
      </w:r>
    </w:p>
    <w:p w14:paraId="0F14F969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6.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Qual è l’intenzione del topo? (1 punto)</w:t>
      </w:r>
    </w:p>
    <w:p w14:paraId="32B0EF69" w14:textId="77777777" w:rsidR="0072072B" w:rsidRPr="006857CE" w:rsidRDefault="0072072B" w:rsidP="006857CE">
      <w:pPr>
        <w:widowControl w:val="0"/>
        <w:tabs>
          <w:tab w:val="right" w:leader="dot" w:pos="10206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857CE">
        <w:rPr>
          <w:rFonts w:ascii="Arial" w:hAnsi="Arial" w:cs="Arial"/>
          <w:color w:val="000000"/>
          <w:sz w:val="14"/>
          <w:szCs w:val="14"/>
        </w:rPr>
        <w:tab/>
      </w:r>
    </w:p>
    <w:p w14:paraId="48DD66CF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70BE00F7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7.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Che cosa succede al topo? (1 punto)</w:t>
      </w:r>
    </w:p>
    <w:p w14:paraId="7780BC56" w14:textId="77777777" w:rsidR="006857CE" w:rsidRPr="006857CE" w:rsidRDefault="006857CE" w:rsidP="006857CE">
      <w:pPr>
        <w:widowControl w:val="0"/>
        <w:tabs>
          <w:tab w:val="right" w:leader="dot" w:pos="10206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857CE">
        <w:rPr>
          <w:rFonts w:ascii="Arial" w:hAnsi="Arial" w:cs="Arial"/>
          <w:color w:val="000000"/>
          <w:sz w:val="14"/>
          <w:szCs w:val="14"/>
        </w:rPr>
        <w:tab/>
      </w:r>
    </w:p>
    <w:p w14:paraId="349412A5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2F9C02BC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8.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Come finisce la favola? (1 punto)</w:t>
      </w:r>
    </w:p>
    <w:p w14:paraId="20C633CB" w14:textId="77777777" w:rsidR="006857CE" w:rsidRPr="006857CE" w:rsidRDefault="006857CE" w:rsidP="006857CE">
      <w:pPr>
        <w:widowControl w:val="0"/>
        <w:tabs>
          <w:tab w:val="right" w:leader="dot" w:pos="10206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857CE">
        <w:rPr>
          <w:rFonts w:ascii="Arial" w:hAnsi="Arial" w:cs="Arial"/>
          <w:color w:val="000000"/>
          <w:sz w:val="14"/>
          <w:szCs w:val="14"/>
        </w:rPr>
        <w:tab/>
      </w:r>
    </w:p>
    <w:p w14:paraId="18514461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00B8F750" w14:textId="77777777" w:rsidR="0072072B" w:rsidRPr="006857CE" w:rsidRDefault="0072072B" w:rsidP="006857CE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0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6857CE">
        <w:rPr>
          <w:rFonts w:ascii="Arial" w:hAnsi="Arial" w:cs="Arial"/>
          <w:color w:val="000000"/>
          <w:sz w:val="26"/>
          <w:szCs w:val="26"/>
        </w:rPr>
        <w:t>ANALIZZARE</w:t>
      </w:r>
    </w:p>
    <w:p w14:paraId="52F462C5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9.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Chi sono i personaggi di questa favola? (1 punto per ogni risposta corretta)</w:t>
      </w:r>
    </w:p>
    <w:p w14:paraId="6EBDB2A8" w14:textId="77777777" w:rsidR="006857CE" w:rsidRPr="006857CE" w:rsidRDefault="006857CE" w:rsidP="006857CE">
      <w:pPr>
        <w:widowControl w:val="0"/>
        <w:tabs>
          <w:tab w:val="right" w:leader="dot" w:pos="10206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6857CE">
        <w:rPr>
          <w:rFonts w:ascii="Arial" w:hAnsi="Arial" w:cs="Arial"/>
          <w:color w:val="000000"/>
          <w:sz w:val="14"/>
          <w:szCs w:val="14"/>
        </w:rPr>
        <w:tab/>
      </w:r>
    </w:p>
    <w:p w14:paraId="72E9847B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…../3</w:t>
      </w:r>
    </w:p>
    <w:p w14:paraId="038C49CA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10.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Quali sono le caratteristiche dei personaggi di questa favola? Segna con una crocetta la risposta esatta. (1 punto)</w:t>
      </w:r>
    </w:p>
    <w:p w14:paraId="37F77B76" w14:textId="666FA589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642E5647" wp14:editId="60B0D601">
                <wp:extent cx="107950" cy="107950"/>
                <wp:effectExtent l="0" t="0" r="19050" b="19050"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1ay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y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KMNWsj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Non hanno caratteristiche umane.</w:t>
      </w:r>
    </w:p>
    <w:p w14:paraId="2C4836BC" w14:textId="7B0ED9FF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03CE1296" wp14:editId="13ABBD37">
                <wp:extent cx="107950" cy="107950"/>
                <wp:effectExtent l="0" t="0" r="19050" b="19050"/>
                <wp:docPr id="1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de+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F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DuHXvj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Sono animali che pensano e parlano: si comportano come esseri umani.</w:t>
      </w:r>
    </w:p>
    <w:p w14:paraId="69688E1B" w14:textId="3E86ADB7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4FC30AF0" wp14:editId="088781A4">
                <wp:extent cx="107950" cy="107950"/>
                <wp:effectExtent l="0" t="0" r="19050" b="19050"/>
                <wp:docPr id="1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5WsSe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Sono descritti con precisione.</w:t>
      </w:r>
    </w:p>
    <w:p w14:paraId="6B208A68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5A6AA780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11.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La morale di questa favola è: (1 punto)</w:t>
      </w:r>
    </w:p>
    <w:p w14:paraId="48A8ACBF" w14:textId="51852BFF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7CF5B10C" wp14:editId="78960A46">
                <wp:extent cx="107950" cy="107950"/>
                <wp:effectExtent l="0" t="0" r="19050" b="19050"/>
                <wp:docPr id="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i2I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q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MZYtiH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chi la fa l’aspetti.</w:t>
      </w:r>
    </w:p>
    <w:p w14:paraId="09F7EDA9" w14:textId="2F151571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56E46D30" wp14:editId="143D9BD0">
                <wp:extent cx="107950" cy="107950"/>
                <wp:effectExtent l="0" t="0" r="19050" b="19050"/>
                <wp:docPr id="1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T6oP0CAABb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Bi0+qD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tra il dire e il fare c’è di mezzo il mare.</w:t>
      </w:r>
    </w:p>
    <w:p w14:paraId="076530CF" w14:textId="1A8F3815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036735FB" wp14:editId="298E8213">
                <wp:extent cx="107950" cy="107950"/>
                <wp:effectExtent l="0" t="0" r="19050" b="19050"/>
                <wp:docPr id="1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2/Qf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DjolSQM9umcWOrZTQqHYEdS1JoO4h/ZOuxJN+0GV3w2SqqghjC21Vl3NCAVYPj68OOAMA0fRtvuo&#10;KKQne6s8V4dKNy4hsIAOviVPQ0vYwaISNuNolk6gcS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s5Er8N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9k2/Q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meglio un uovo oggi che una gallina domani.</w:t>
      </w:r>
    </w:p>
    <w:p w14:paraId="500E2275" w14:textId="5B20ECF7" w:rsidR="0072072B" w:rsidRPr="006857CE" w:rsidRDefault="00912F6A" w:rsidP="0072072B">
      <w:pPr>
        <w:widowControl w:val="0"/>
        <w:tabs>
          <w:tab w:val="left" w:pos="280"/>
          <w:tab w:val="left" w:pos="624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192FA64F" wp14:editId="540BF1B9">
                <wp:extent cx="107950" cy="107950"/>
                <wp:effectExtent l="0" t="0" r="19050" b="19050"/>
                <wp:docPr id="1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Hzw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V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Cih88D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l’apparenza inganna.</w:t>
      </w:r>
    </w:p>
    <w:p w14:paraId="494CB141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</w:p>
    <w:p w14:paraId="1E38E0C9" w14:textId="77777777" w:rsidR="0072072B" w:rsidRPr="006857CE" w:rsidRDefault="0072072B" w:rsidP="0072072B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color w:val="000000"/>
          <w:sz w:val="22"/>
          <w:szCs w:val="22"/>
        </w:rPr>
        <w:t>12.</w:t>
      </w:r>
      <w:r w:rsidRPr="006857CE">
        <w:rPr>
          <w:rFonts w:ascii="Arial" w:hAnsi="Arial" w:cs="Arial"/>
          <w:color w:val="000000"/>
          <w:sz w:val="22"/>
          <w:szCs w:val="22"/>
        </w:rPr>
        <w:tab/>
        <w:t>La morale di questa favola è: (1 punto)</w:t>
      </w:r>
    </w:p>
    <w:p w14:paraId="07142E27" w14:textId="69453BEB" w:rsidR="0072072B" w:rsidRPr="006857CE" w:rsidRDefault="00912F6A" w:rsidP="0072072B">
      <w:pPr>
        <w:widowControl w:val="0"/>
        <w:tabs>
          <w:tab w:val="left" w:pos="280"/>
          <w:tab w:val="right" w:pos="3402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20188DED" wp14:editId="6909719F">
                <wp:extent cx="107950" cy="107950"/>
                <wp:effectExtent l="0" t="0" r="19050" b="19050"/>
                <wp:docPr id="2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vBMv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0CPJA306J5Z6NhOCYViR1DXmgziHto77Uo07QdVfjdIqqKGMLbUWnU1IxRg+fjw4oAzDBxF2+6j&#10;opCe7K3yXB0q3biEwAI6+JY8DS1hB4tK2IyjWToBZC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Mzf8+t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wevBMv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implicita.</w:t>
      </w:r>
    </w:p>
    <w:p w14:paraId="2C3B4B50" w14:textId="2A58C744" w:rsidR="0072072B" w:rsidRPr="006857CE" w:rsidRDefault="00912F6A" w:rsidP="0072072B">
      <w:pPr>
        <w:widowControl w:val="0"/>
        <w:tabs>
          <w:tab w:val="left" w:pos="280"/>
          <w:tab w:val="right" w:pos="3402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857C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2AE141C3" wp14:editId="1EA4A950">
                <wp:extent cx="107950" cy="107950"/>
                <wp:effectExtent l="0" t="0" r="19050" b="19050"/>
                <wp:docPr id="2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eNs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zF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B8Hjb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="0072072B" w:rsidRPr="006857CE">
        <w:rPr>
          <w:rFonts w:ascii="Arial" w:hAnsi="Arial" w:cs="Arial"/>
          <w:color w:val="000000"/>
          <w:sz w:val="22"/>
          <w:szCs w:val="22"/>
        </w:rPr>
        <w:t xml:space="preserve"> esplicita.</w:t>
      </w:r>
    </w:p>
    <w:p w14:paraId="79C4F7ED" w14:textId="77777777" w:rsidR="0072072B" w:rsidRPr="006857CE" w:rsidRDefault="0072072B" w:rsidP="0072072B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6857CE">
        <w:rPr>
          <w:rFonts w:ascii="Arial" w:hAnsi="Arial" w:cs="Arial"/>
          <w:color w:val="000000"/>
          <w:sz w:val="18"/>
          <w:szCs w:val="18"/>
        </w:rPr>
        <w:t>Punti: …../1</w:t>
      </w:r>
      <w:bookmarkStart w:id="0" w:name="_GoBack"/>
      <w:bookmarkEnd w:id="0"/>
    </w:p>
    <w:sectPr w:rsidR="0072072B" w:rsidRPr="006857CE" w:rsidSect="002A4865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8578" w14:textId="77777777" w:rsidR="00131E00" w:rsidRDefault="00131E00" w:rsidP="002A4865">
      <w:r>
        <w:separator/>
      </w:r>
    </w:p>
  </w:endnote>
  <w:endnote w:type="continuationSeparator" w:id="0">
    <w:p w14:paraId="592994E0" w14:textId="77777777" w:rsidR="00131E00" w:rsidRDefault="00131E00" w:rsidP="002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tPro-BoldEx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terstate-Regular">
    <w:charset w:val="00"/>
    <w:family w:val="auto"/>
    <w:pitch w:val="variable"/>
    <w:sig w:usb0="00000003" w:usb1="00000000" w:usb2="00000000" w:usb3="00000000" w:csb0="00000001" w:csb1="00000000"/>
  </w:font>
  <w:font w:name="HelveticaNeue-Medium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OsF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lipMedium">
    <w:charset w:val="00"/>
    <w:family w:val="auto"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HelveticaNeue-Heavy">
    <w:altName w:val="Helvetica 85 Hea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Ob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7EA1" w14:textId="77777777" w:rsidR="00131E00" w:rsidRDefault="00131E00" w:rsidP="002A4865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  <w:szCs w:val="16"/>
      </w:rPr>
    </w:pPr>
  </w:p>
  <w:p w14:paraId="44F2A1D5" w14:textId="77777777" w:rsidR="00131E00" w:rsidRPr="00F52191" w:rsidRDefault="00131E00" w:rsidP="00F52191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E. Lavazza R. Bissaca M. Paolella</w:t>
    </w:r>
    <w:r>
      <w:t xml:space="preserve"> </w:t>
    </w:r>
    <w:r w:rsidRPr="00050C6E">
      <w:rPr>
        <w:rFonts w:ascii="Verdana" w:hAnsi="Verdana"/>
        <w:sz w:val="16"/>
        <w:szCs w:val="16"/>
      </w:rPr>
      <w:t>–</w:t>
    </w:r>
    <w:r>
      <w:t xml:space="preserve"> </w:t>
    </w:r>
    <w:r>
      <w:rPr>
        <w:rFonts w:ascii="Verdana" w:hAnsi="Verdana"/>
        <w:b/>
        <w:sz w:val="16"/>
        <w:szCs w:val="16"/>
      </w:rPr>
      <w:t xml:space="preserve">OMNIGUIDA SOSTANZA DEI SOGNI </w:t>
    </w:r>
    <w:r>
      <w:rPr>
        <w:rFonts w:ascii="Verdana" w:hAnsi="Verdana"/>
        <w:sz w:val="16"/>
      </w:rPr>
      <w:t>©2016 S. Lattes Editori &amp; C. Spa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7678" w14:textId="77777777" w:rsidR="00131E00" w:rsidRDefault="00131E00" w:rsidP="002A4865">
      <w:r>
        <w:separator/>
      </w:r>
    </w:p>
  </w:footnote>
  <w:footnote w:type="continuationSeparator" w:id="0">
    <w:p w14:paraId="11199901" w14:textId="77777777" w:rsidR="00131E00" w:rsidRDefault="00131E00" w:rsidP="002A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F62B" w14:textId="77777777" w:rsidR="00131E00" w:rsidRDefault="00131E00" w:rsidP="002A486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858472" w14:textId="77777777" w:rsidR="00131E00" w:rsidRDefault="00131E0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798A" w14:textId="77777777" w:rsidR="00131E00" w:rsidRDefault="00131E00" w:rsidP="002A4865">
    <w:pPr>
      <w:pStyle w:val="Intestazione"/>
      <w:framePr w:w="182" w:wrap="around" w:vAnchor="text" w:hAnchor="page" w:x="5842" w:y="193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18F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9F6F0A" w14:textId="77777777" w:rsidR="00131E00" w:rsidRDefault="00131E00">
    <w:pPr>
      <w:pStyle w:val="Intestazione"/>
    </w:pPr>
  </w:p>
  <w:p w14:paraId="5973862F" w14:textId="77777777" w:rsidR="00131E00" w:rsidRDefault="00131E00">
    <w:pPr>
      <w:pStyle w:val="Intestazione"/>
    </w:pPr>
  </w:p>
  <w:p w14:paraId="3FEF91B7" w14:textId="77777777" w:rsidR="00131E00" w:rsidRDefault="00131E00">
    <w:pPr>
      <w:pStyle w:val="Intestazione"/>
    </w:pPr>
  </w:p>
  <w:p w14:paraId="64B5EEBF" w14:textId="77777777" w:rsidR="00131E00" w:rsidRPr="003A4B72" w:rsidRDefault="00131E00" w:rsidP="002A4865">
    <w:pPr>
      <w:pStyle w:val="Intestazione"/>
      <w:ind w:right="567"/>
    </w:pPr>
  </w:p>
  <w:p w14:paraId="32950A5A" w14:textId="77777777" w:rsidR="00131E00" w:rsidRDefault="00131E00" w:rsidP="002A4865">
    <w:pPr>
      <w:ind w:right="567"/>
      <w:rPr>
        <w:rFonts w:ascii="Arial" w:hAnsi="Arial"/>
        <w:smallCaps/>
        <w:sz w:val="16"/>
      </w:rPr>
    </w:pPr>
    <w:r w:rsidRPr="00E95563">
      <w:rPr>
        <w:rFonts w:ascii="Arial" w:hAnsi="Arial"/>
        <w:smallCaps/>
        <w:sz w:val="20"/>
      </w:rPr>
      <w:t>cognome e nome</w:t>
    </w:r>
    <w:r w:rsidRPr="003A4B72">
      <w:rPr>
        <w:rFonts w:ascii="Arial" w:hAnsi="Arial"/>
        <w:smallCaps/>
        <w:sz w:val="16"/>
      </w:rPr>
      <w:t xml:space="preserve"> _______________________________________________   </w:t>
    </w:r>
    <w:r w:rsidRPr="00E95563">
      <w:rPr>
        <w:rFonts w:ascii="Arial" w:hAnsi="Arial"/>
        <w:smallCaps/>
        <w:sz w:val="20"/>
      </w:rPr>
      <w:t>classe</w:t>
    </w:r>
    <w:r w:rsidRPr="003A4B72">
      <w:rPr>
        <w:rFonts w:ascii="Arial" w:hAnsi="Arial"/>
        <w:smallCaps/>
        <w:sz w:val="16"/>
      </w:rPr>
      <w:t xml:space="preserve"> ___________   </w:t>
    </w:r>
    <w:r w:rsidRPr="00E95563">
      <w:rPr>
        <w:rFonts w:ascii="Arial" w:hAnsi="Arial"/>
        <w:smallCaps/>
        <w:sz w:val="20"/>
      </w:rPr>
      <w:t>data</w:t>
    </w:r>
    <w:r w:rsidRPr="003A4B72">
      <w:rPr>
        <w:rFonts w:ascii="Arial" w:hAnsi="Arial"/>
        <w:smallCaps/>
        <w:sz w:val="16"/>
      </w:rPr>
      <w:t xml:space="preserve"> _______________</w:t>
    </w:r>
  </w:p>
  <w:p w14:paraId="1ABAE6EE" w14:textId="77777777" w:rsidR="00131E00" w:rsidRDefault="00131E00" w:rsidP="002A4865">
    <w:pPr>
      <w:pStyle w:val="Intestazione"/>
      <w:tabs>
        <w:tab w:val="left" w:pos="1376"/>
      </w:tabs>
    </w:pPr>
    <w:r>
      <w:tab/>
    </w:r>
    <w:r>
      <w:tab/>
    </w:r>
  </w:p>
  <w:p w14:paraId="0F39EFD6" w14:textId="77777777" w:rsidR="00131E00" w:rsidRDefault="00131E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it-IT" w:vendorID="3" w:dllVersion="517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65"/>
    <w:rsid w:val="00131E00"/>
    <w:rsid w:val="002426F7"/>
    <w:rsid w:val="002A4865"/>
    <w:rsid w:val="003141C1"/>
    <w:rsid w:val="006857CE"/>
    <w:rsid w:val="0072072B"/>
    <w:rsid w:val="00912F6A"/>
    <w:rsid w:val="009A192E"/>
    <w:rsid w:val="00BC4AF6"/>
    <w:rsid w:val="00DB0009"/>
    <w:rsid w:val="00DC6782"/>
    <w:rsid w:val="00E018F0"/>
    <w:rsid w:val="00F52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AE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2221</Characters>
  <Application>Microsoft Macintosh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Mezzano</dc:creator>
  <cp:keywords/>
  <dc:description/>
  <cp:lastModifiedBy>Alessandra Mezzano</cp:lastModifiedBy>
  <cp:revision>3</cp:revision>
  <cp:lastPrinted>2016-04-12T13:12:00Z</cp:lastPrinted>
  <dcterms:created xsi:type="dcterms:W3CDTF">2016-04-13T08:46:00Z</dcterms:created>
  <dcterms:modified xsi:type="dcterms:W3CDTF">2016-04-13T08:57:00Z</dcterms:modified>
</cp:coreProperties>
</file>